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6" w:rsidRDefault="00931D66" w:rsidP="00B0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6718" w:rsidRDefault="00931D66" w:rsidP="00B0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BC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31D66" w:rsidRPr="00712DBC" w:rsidRDefault="00931D66" w:rsidP="00B0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931D66" w:rsidRPr="00712DBC" w:rsidRDefault="00931D66" w:rsidP="00B0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D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14347E" w:rsidRPr="00AF605A" w:rsidRDefault="0014347E" w:rsidP="00B06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47E" w:rsidRPr="00B06718" w:rsidRDefault="0014347E" w:rsidP="00B06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71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14347E" w:rsidRPr="00B06718" w:rsidRDefault="0014347E" w:rsidP="00B06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47E" w:rsidRPr="00B06718" w:rsidRDefault="0014347E" w:rsidP="00B067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6718">
        <w:rPr>
          <w:rFonts w:ascii="Times New Roman" w:hAnsi="Times New Roman"/>
          <w:sz w:val="24"/>
          <w:szCs w:val="24"/>
        </w:rPr>
        <w:t>от</w:t>
      </w:r>
      <w:r w:rsidR="00B06718">
        <w:rPr>
          <w:rFonts w:ascii="Times New Roman" w:hAnsi="Times New Roman"/>
          <w:sz w:val="24"/>
          <w:szCs w:val="24"/>
        </w:rPr>
        <w:t xml:space="preserve"> </w:t>
      </w:r>
      <w:r w:rsidR="000F6CE9" w:rsidRPr="00B06718">
        <w:rPr>
          <w:rFonts w:ascii="Times New Roman" w:hAnsi="Times New Roman"/>
          <w:sz w:val="24"/>
          <w:szCs w:val="24"/>
        </w:rPr>
        <w:t>29.05.</w:t>
      </w:r>
      <w:r w:rsidRPr="00B06718">
        <w:rPr>
          <w:rFonts w:ascii="Times New Roman" w:hAnsi="Times New Roman"/>
          <w:sz w:val="24"/>
          <w:szCs w:val="24"/>
        </w:rPr>
        <w:t>2019</w:t>
      </w:r>
      <w:r w:rsidR="00931D66" w:rsidRPr="00B06718">
        <w:rPr>
          <w:rFonts w:ascii="Times New Roman" w:hAnsi="Times New Roman"/>
          <w:sz w:val="24"/>
          <w:szCs w:val="24"/>
        </w:rPr>
        <w:t xml:space="preserve"> </w:t>
      </w:r>
      <w:r w:rsidR="00B06718">
        <w:rPr>
          <w:rFonts w:ascii="Times New Roman" w:hAnsi="Times New Roman"/>
          <w:sz w:val="24"/>
          <w:szCs w:val="24"/>
        </w:rPr>
        <w:t>г.</w:t>
      </w:r>
      <w:r w:rsidR="00931D66" w:rsidRPr="00B06718">
        <w:rPr>
          <w:rFonts w:ascii="Times New Roman" w:hAnsi="Times New Roman"/>
          <w:sz w:val="24"/>
          <w:szCs w:val="24"/>
        </w:rPr>
        <w:t xml:space="preserve">         </w:t>
      </w:r>
      <w:r w:rsidR="00B06718">
        <w:rPr>
          <w:rFonts w:ascii="Times New Roman" w:hAnsi="Times New Roman"/>
          <w:sz w:val="24"/>
          <w:szCs w:val="24"/>
        </w:rPr>
        <w:t xml:space="preserve">                 </w:t>
      </w:r>
      <w:r w:rsidR="00931D66" w:rsidRPr="00B06718">
        <w:rPr>
          <w:rFonts w:ascii="Times New Roman" w:hAnsi="Times New Roman"/>
          <w:sz w:val="24"/>
          <w:szCs w:val="24"/>
        </w:rPr>
        <w:t xml:space="preserve">   с.Галанино                                     </w:t>
      </w:r>
      <w:r w:rsidRPr="00B06718">
        <w:rPr>
          <w:rFonts w:ascii="Times New Roman" w:hAnsi="Times New Roman"/>
          <w:sz w:val="24"/>
          <w:szCs w:val="24"/>
        </w:rPr>
        <w:t xml:space="preserve">  №</w:t>
      </w:r>
      <w:r w:rsidR="000F6CE9" w:rsidRPr="00B06718">
        <w:rPr>
          <w:rFonts w:ascii="Times New Roman" w:hAnsi="Times New Roman"/>
          <w:sz w:val="24"/>
          <w:szCs w:val="24"/>
        </w:rPr>
        <w:t>49</w:t>
      </w:r>
      <w:r w:rsidRPr="00B067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4347E" w:rsidRPr="00AF605A" w:rsidRDefault="0014347E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347E" w:rsidRPr="00B06718" w:rsidRDefault="0014347E" w:rsidP="007917B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B06718">
        <w:rPr>
          <w:rFonts w:ascii="Times New Roman" w:hAnsi="Times New Roman"/>
          <w:b/>
          <w:sz w:val="24"/>
          <w:szCs w:val="24"/>
        </w:rPr>
        <w:t>Об утверждении порядка проведения антикоррупционной</w:t>
      </w:r>
      <w:r w:rsidR="007917BF">
        <w:rPr>
          <w:rFonts w:ascii="Times New Roman" w:hAnsi="Times New Roman"/>
          <w:b/>
          <w:sz w:val="24"/>
          <w:szCs w:val="24"/>
        </w:rPr>
        <w:t xml:space="preserve"> </w:t>
      </w:r>
      <w:r w:rsidRPr="00B06718">
        <w:rPr>
          <w:rFonts w:ascii="Times New Roman" w:hAnsi="Times New Roman"/>
          <w:b/>
          <w:sz w:val="24"/>
          <w:szCs w:val="24"/>
        </w:rPr>
        <w:t>экспертизы нормативных правовых актов (проектов</w:t>
      </w:r>
      <w:r w:rsidR="007917BF">
        <w:rPr>
          <w:rFonts w:ascii="Times New Roman" w:hAnsi="Times New Roman"/>
          <w:b/>
          <w:sz w:val="24"/>
          <w:szCs w:val="24"/>
        </w:rPr>
        <w:t xml:space="preserve"> </w:t>
      </w:r>
      <w:r w:rsidRPr="00B06718">
        <w:rPr>
          <w:rFonts w:ascii="Times New Roman" w:hAnsi="Times New Roman"/>
          <w:b/>
          <w:sz w:val="24"/>
          <w:szCs w:val="24"/>
        </w:rPr>
        <w:t>нормативных правовых актов) Администрации</w:t>
      </w:r>
      <w:r w:rsidR="007917BF">
        <w:rPr>
          <w:rFonts w:ascii="Times New Roman" w:hAnsi="Times New Roman"/>
          <w:b/>
          <w:sz w:val="24"/>
          <w:szCs w:val="24"/>
        </w:rPr>
        <w:t xml:space="preserve"> </w:t>
      </w:r>
      <w:r w:rsidR="00931D66" w:rsidRPr="00B06718">
        <w:rPr>
          <w:rFonts w:ascii="Times New Roman" w:hAnsi="Times New Roman"/>
          <w:b/>
          <w:sz w:val="24"/>
          <w:szCs w:val="24"/>
        </w:rPr>
        <w:t>Галанинского сельсовета</w:t>
      </w:r>
    </w:p>
    <w:p w:rsidR="00931D66" w:rsidRPr="00931D66" w:rsidRDefault="00931D66" w:rsidP="007917B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06718" w:rsidRDefault="0014347E" w:rsidP="00B06718">
      <w:pPr>
        <w:pStyle w:val="a3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                В соответствии с федеральными законами от 25</w:t>
      </w:r>
      <w:r w:rsidR="00B06718">
        <w:rPr>
          <w:rFonts w:ascii="Times New Roman" w:hAnsi="Times New Roman"/>
          <w:sz w:val="24"/>
          <w:szCs w:val="24"/>
        </w:rPr>
        <w:t>.12.</w:t>
      </w:r>
      <w:r w:rsidRPr="00AF605A">
        <w:rPr>
          <w:rFonts w:ascii="Times New Roman" w:hAnsi="Times New Roman"/>
          <w:sz w:val="24"/>
          <w:szCs w:val="24"/>
        </w:rPr>
        <w:t>2008</w:t>
      </w:r>
      <w:r w:rsidR="00B0671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F605A">
          <w:rPr>
            <w:rFonts w:ascii="Times New Roman" w:hAnsi="Times New Roman"/>
            <w:sz w:val="24"/>
            <w:szCs w:val="24"/>
          </w:rPr>
          <w:t>N 273-ФЗ</w:t>
        </w:r>
      </w:hyperlink>
      <w:r w:rsidRPr="00AF605A">
        <w:rPr>
          <w:rFonts w:ascii="Times New Roman" w:hAnsi="Times New Roman"/>
          <w:sz w:val="24"/>
          <w:szCs w:val="24"/>
        </w:rPr>
        <w:t xml:space="preserve"> "О противодействии коррупции", от 17</w:t>
      </w:r>
      <w:r w:rsidR="007917BF">
        <w:rPr>
          <w:rFonts w:ascii="Times New Roman" w:hAnsi="Times New Roman"/>
          <w:sz w:val="24"/>
          <w:szCs w:val="24"/>
        </w:rPr>
        <w:t>.07.</w:t>
      </w:r>
      <w:r w:rsidRPr="00AF605A">
        <w:rPr>
          <w:rFonts w:ascii="Times New Roman" w:hAnsi="Times New Roman"/>
          <w:sz w:val="24"/>
          <w:szCs w:val="24"/>
        </w:rPr>
        <w:t xml:space="preserve">2009 </w:t>
      </w:r>
      <w:hyperlink r:id="rId8" w:history="1">
        <w:r w:rsidRPr="00AF605A">
          <w:rPr>
            <w:rFonts w:ascii="Times New Roman" w:hAnsi="Times New Roman"/>
            <w:sz w:val="24"/>
            <w:szCs w:val="24"/>
          </w:rPr>
          <w:t>N 172-ФЗ</w:t>
        </w:r>
      </w:hyperlink>
      <w:r w:rsidRPr="00AF605A">
        <w:rPr>
          <w:rFonts w:ascii="Times New Roman" w:hAnsi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администрация </w:t>
      </w:r>
      <w:r w:rsidR="00931D66">
        <w:rPr>
          <w:rFonts w:ascii="Times New Roman" w:hAnsi="Times New Roman"/>
          <w:sz w:val="24"/>
          <w:szCs w:val="24"/>
        </w:rPr>
        <w:t>Галанинского сельсовета</w:t>
      </w:r>
    </w:p>
    <w:p w:rsidR="00B06718" w:rsidRDefault="00B06718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347E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6718">
        <w:rPr>
          <w:rFonts w:ascii="Times New Roman" w:hAnsi="Times New Roman"/>
          <w:b/>
          <w:sz w:val="24"/>
          <w:szCs w:val="24"/>
        </w:rPr>
        <w:t>ПОСТАНОВЛЯЕТ:</w:t>
      </w:r>
    </w:p>
    <w:p w:rsidR="00B06718" w:rsidRPr="00AF605A" w:rsidRDefault="00B06718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347E" w:rsidRPr="00AF605A" w:rsidRDefault="00931D66" w:rsidP="00B0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4347E" w:rsidRPr="00AF605A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4" w:history="1">
        <w:r w:rsidR="0014347E" w:rsidRPr="00AF605A">
          <w:rPr>
            <w:rFonts w:ascii="Times New Roman" w:hAnsi="Times New Roman"/>
            <w:sz w:val="24"/>
            <w:szCs w:val="24"/>
          </w:rPr>
          <w:t>Порядок</w:t>
        </w:r>
      </w:hyperlink>
      <w:r w:rsidR="0014347E" w:rsidRPr="00AF605A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</w:t>
      </w:r>
      <w:r>
        <w:rPr>
          <w:rFonts w:ascii="Times New Roman" w:hAnsi="Times New Roman"/>
          <w:sz w:val="24"/>
          <w:szCs w:val="24"/>
        </w:rPr>
        <w:t xml:space="preserve"> Галанинского сельсовета</w:t>
      </w:r>
      <w:r w:rsidR="0014347E" w:rsidRPr="00AF605A">
        <w:rPr>
          <w:rFonts w:ascii="Times New Roman" w:hAnsi="Times New Roman"/>
          <w:sz w:val="24"/>
          <w:szCs w:val="24"/>
        </w:rPr>
        <w:t>.</w:t>
      </w:r>
    </w:p>
    <w:p w:rsidR="0014347E" w:rsidRPr="00AF605A" w:rsidRDefault="00931D66" w:rsidP="00B0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4347E" w:rsidRPr="00AF605A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="0014347E" w:rsidRPr="00AF605A">
        <w:rPr>
          <w:rFonts w:ascii="Times New Roman" w:hAnsi="Times New Roman"/>
          <w:sz w:val="24"/>
          <w:szCs w:val="24"/>
        </w:rPr>
        <w:t xml:space="preserve">- от </w:t>
      </w:r>
      <w:r>
        <w:rPr>
          <w:rFonts w:ascii="Times New Roman" w:hAnsi="Times New Roman"/>
          <w:sz w:val="24"/>
          <w:szCs w:val="24"/>
        </w:rPr>
        <w:t>07</w:t>
      </w:r>
      <w:r w:rsidR="0014347E" w:rsidRPr="00AF60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14347E" w:rsidRPr="00AF605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="0014347E" w:rsidRPr="00AF605A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62</w:t>
      </w:r>
      <w:r w:rsidR="0014347E" w:rsidRPr="00AF605A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принятии Положения о порядке</w:t>
      </w:r>
      <w:r w:rsidR="0014347E" w:rsidRPr="00AF605A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</w:t>
      </w:r>
      <w:r w:rsidR="00B06718">
        <w:rPr>
          <w:rFonts w:ascii="Times New Roman" w:hAnsi="Times New Roman"/>
          <w:sz w:val="24"/>
          <w:szCs w:val="24"/>
        </w:rPr>
        <w:t>,</w:t>
      </w:r>
      <w:r w:rsidR="0014347E" w:rsidRPr="00AF605A">
        <w:rPr>
          <w:rFonts w:ascii="Times New Roman" w:hAnsi="Times New Roman"/>
          <w:sz w:val="24"/>
          <w:szCs w:val="24"/>
        </w:rPr>
        <w:t xml:space="preserve"> проектов</w:t>
      </w:r>
    </w:p>
    <w:p w:rsidR="0014347E" w:rsidRPr="00AF605A" w:rsidRDefault="0014347E" w:rsidP="00B06718">
      <w:pPr>
        <w:pStyle w:val="a3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нормативных правовых актов) Администрации</w:t>
      </w:r>
      <w:r w:rsidR="00931D66">
        <w:rPr>
          <w:rFonts w:ascii="Times New Roman" w:hAnsi="Times New Roman"/>
          <w:sz w:val="24"/>
          <w:szCs w:val="24"/>
        </w:rPr>
        <w:t xml:space="preserve"> Галанинского сельсовета</w:t>
      </w:r>
      <w:r w:rsidRPr="00AF605A">
        <w:rPr>
          <w:rFonts w:ascii="Times New Roman" w:hAnsi="Times New Roman"/>
          <w:sz w:val="24"/>
          <w:szCs w:val="24"/>
        </w:rPr>
        <w:t>»;</w:t>
      </w:r>
    </w:p>
    <w:p w:rsidR="0014347E" w:rsidRDefault="00F40D4A" w:rsidP="00B067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4347E" w:rsidRPr="00AF605A">
        <w:rPr>
          <w:rFonts w:ascii="Times New Roman" w:hAnsi="Times New Roman"/>
          <w:sz w:val="24"/>
          <w:szCs w:val="24"/>
        </w:rPr>
        <w:t xml:space="preserve">3. Опубликовать постановление в </w:t>
      </w:r>
      <w:r>
        <w:rPr>
          <w:rFonts w:ascii="Times New Roman" w:hAnsi="Times New Roman"/>
          <w:sz w:val="24"/>
          <w:szCs w:val="24"/>
        </w:rPr>
        <w:t>газете</w:t>
      </w:r>
      <w:r w:rsidR="0014347E" w:rsidRPr="00AF605A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Галанинский вестник»</w:t>
      </w:r>
      <w:r w:rsidR="0014347E" w:rsidRPr="00AF605A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="0014347E" w:rsidRPr="00AF605A">
        <w:rPr>
          <w:rFonts w:ascii="Times New Roman" w:hAnsi="Times New Roman"/>
          <w:sz w:val="24"/>
          <w:szCs w:val="24"/>
        </w:rPr>
        <w:t>в информационно-коммуникационной сети "Интернет".</w:t>
      </w:r>
    </w:p>
    <w:p w:rsidR="00F40D4A" w:rsidRDefault="00F40D4A" w:rsidP="00B06718">
      <w:pPr>
        <w:pStyle w:val="a3"/>
        <w:rPr>
          <w:rFonts w:ascii="Times New Roman" w:hAnsi="Times New Roman"/>
          <w:sz w:val="24"/>
          <w:szCs w:val="24"/>
        </w:rPr>
      </w:pPr>
    </w:p>
    <w:p w:rsidR="00F40D4A" w:rsidRPr="00AF605A" w:rsidRDefault="00F40D4A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1D66" w:rsidRPr="00F40D4A" w:rsidRDefault="00F40D4A" w:rsidP="007917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Галанинского сельсовета                               Т.Е.Ритерс</w:t>
      </w:r>
    </w:p>
    <w:p w:rsidR="00931D66" w:rsidRDefault="00931D66" w:rsidP="007917B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D4A" w:rsidRDefault="00F40D4A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D4A" w:rsidRDefault="00F40D4A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D4A" w:rsidRDefault="00F40D4A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D4A" w:rsidRDefault="00F40D4A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D4A" w:rsidRDefault="00F40D4A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D4A" w:rsidRDefault="00F40D4A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1D66" w:rsidRDefault="00931D66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6718" w:rsidRDefault="00B06718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6718" w:rsidRPr="00AF605A" w:rsidRDefault="00B06718" w:rsidP="00B067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347E" w:rsidRPr="00AF605A" w:rsidRDefault="0014347E" w:rsidP="00B06718">
      <w:pPr>
        <w:pStyle w:val="a3"/>
        <w:ind w:firstLine="5954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Утвержден</w:t>
      </w:r>
    </w:p>
    <w:p w:rsidR="0014347E" w:rsidRPr="00AF605A" w:rsidRDefault="0014347E" w:rsidP="00B06718">
      <w:pPr>
        <w:pStyle w:val="a3"/>
        <w:ind w:firstLine="5954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lastRenderedPageBreak/>
        <w:t>постановлением Администрации</w:t>
      </w:r>
    </w:p>
    <w:p w:rsidR="00B06718" w:rsidRDefault="00F40D4A" w:rsidP="00B06718">
      <w:pPr>
        <w:pStyle w:val="a3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Галанинского сельсовета</w:t>
      </w:r>
    </w:p>
    <w:p w:rsidR="0014347E" w:rsidRPr="00AF605A" w:rsidRDefault="00F40D4A" w:rsidP="00B06718">
      <w:pPr>
        <w:pStyle w:val="a3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347E" w:rsidRPr="00AF605A">
        <w:rPr>
          <w:rFonts w:ascii="Times New Roman" w:hAnsi="Times New Roman"/>
          <w:sz w:val="24"/>
          <w:szCs w:val="24"/>
        </w:rPr>
        <w:t>от</w:t>
      </w:r>
      <w:r w:rsidR="000F6CE9">
        <w:rPr>
          <w:rFonts w:ascii="Times New Roman" w:hAnsi="Times New Roman"/>
          <w:sz w:val="24"/>
          <w:szCs w:val="24"/>
        </w:rPr>
        <w:t xml:space="preserve"> 29.05.</w:t>
      </w:r>
      <w:r w:rsidR="0014347E" w:rsidRPr="00AF605A">
        <w:rPr>
          <w:rFonts w:ascii="Times New Roman" w:hAnsi="Times New Roman"/>
          <w:sz w:val="24"/>
          <w:szCs w:val="24"/>
        </w:rPr>
        <w:t>2019   N</w:t>
      </w:r>
      <w:r w:rsidR="000F6CE9">
        <w:rPr>
          <w:rFonts w:ascii="Times New Roman" w:hAnsi="Times New Roman"/>
          <w:sz w:val="24"/>
          <w:szCs w:val="24"/>
        </w:rPr>
        <w:t>49</w:t>
      </w:r>
      <w:r w:rsidR="0014347E" w:rsidRPr="00AF605A">
        <w:rPr>
          <w:rFonts w:ascii="Times New Roman" w:hAnsi="Times New Roman"/>
          <w:sz w:val="24"/>
          <w:szCs w:val="24"/>
        </w:rPr>
        <w:t xml:space="preserve"> </w:t>
      </w:r>
    </w:p>
    <w:p w:rsidR="0014347E" w:rsidRPr="00AF605A" w:rsidRDefault="0014347E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34"/>
      <w:bookmarkEnd w:id="0"/>
      <w:r w:rsidRPr="00AF605A">
        <w:rPr>
          <w:rFonts w:ascii="Times New Roman" w:hAnsi="Times New Roman"/>
          <w:b/>
          <w:sz w:val="24"/>
          <w:szCs w:val="24"/>
        </w:rPr>
        <w:t>ПОРЯДОК</w:t>
      </w: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ПРОВЕДЕНИЯ АНТИКОРРУПЦИОННОЙ ЭКСПЕРТИЗЫ НОРМАТИВНЫХ</w:t>
      </w: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ПРАВОВЫХ АКТОВ (ПРОЕКТОВ НОРМАТИВНЫХ ПРАВОВЫХ АКТОВ)</w:t>
      </w: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F40D4A">
        <w:rPr>
          <w:rFonts w:ascii="Times New Roman" w:hAnsi="Times New Roman"/>
          <w:b/>
          <w:sz w:val="24"/>
          <w:szCs w:val="24"/>
        </w:rPr>
        <w:t>ГАЛАНИНСКОГО СЕЛЬСОВЕТА</w:t>
      </w: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1.1. В настоящем Порядке используются следующие понятия: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антикоррупционная экспертиза - экспертиза нормативных правовых актов (проектов нормативных правовых актов) Администрации </w:t>
      </w:r>
      <w:r w:rsidR="00F40D4A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AF605A">
        <w:rPr>
          <w:rFonts w:ascii="Times New Roman" w:hAnsi="Times New Roman"/>
          <w:sz w:val="24"/>
          <w:szCs w:val="24"/>
        </w:rPr>
        <w:t>в целях выявления в них коррупциогенных факторов и их последующего устранения;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1.2. Антикоррупционная экспертиза проводится в отношении постановлений и распоряжений Администрации</w:t>
      </w:r>
      <w:r w:rsidR="00F40D4A">
        <w:rPr>
          <w:rFonts w:ascii="Times New Roman" w:hAnsi="Times New Roman"/>
          <w:sz w:val="24"/>
          <w:szCs w:val="24"/>
        </w:rPr>
        <w:t xml:space="preserve"> Галанинского сельсовета </w:t>
      </w:r>
      <w:r w:rsidRPr="00AF605A">
        <w:rPr>
          <w:rFonts w:ascii="Times New Roman" w:hAnsi="Times New Roman"/>
          <w:sz w:val="24"/>
          <w:szCs w:val="24"/>
        </w:rPr>
        <w:t>, имеющих нормативный характер, и проектов указанных актов (далее - нормативные правовые акты (проекты).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1.3. Антикоррупционная экспертиза нормативных правовых актов (проектов) проводится согласно </w:t>
      </w:r>
      <w:hyperlink r:id="rId9" w:history="1">
        <w:r w:rsidRPr="00AF605A">
          <w:rPr>
            <w:rFonts w:ascii="Times New Roman" w:hAnsi="Times New Roman"/>
            <w:color w:val="0000FF"/>
            <w:sz w:val="24"/>
            <w:szCs w:val="24"/>
          </w:rPr>
          <w:t>методике</w:t>
        </w:r>
      </w:hyperlink>
      <w:r w:rsidRPr="00AF605A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1.4. Антикоррупционная  экспертиза нормативных правовых актов (проектов нормативных правовых актов) Администрации </w:t>
      </w:r>
      <w:r w:rsidR="00F40D4A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AF605A">
        <w:rPr>
          <w:rFonts w:ascii="Times New Roman" w:hAnsi="Times New Roman"/>
          <w:sz w:val="24"/>
          <w:szCs w:val="24"/>
        </w:rPr>
        <w:t>проводится при проведении их правовой экспертизы и мониторинге их применения.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1.5. Проекты нормативных правовых актов Администрации </w:t>
      </w:r>
      <w:r w:rsidR="00F40D4A">
        <w:rPr>
          <w:rFonts w:ascii="Times New Roman" w:hAnsi="Times New Roman"/>
          <w:sz w:val="24"/>
          <w:szCs w:val="24"/>
        </w:rPr>
        <w:t>сельсовета</w:t>
      </w:r>
      <w:r w:rsidRPr="00AF605A">
        <w:rPr>
          <w:rFonts w:ascii="Times New Roman" w:hAnsi="Times New Roman"/>
          <w:sz w:val="24"/>
          <w:szCs w:val="24"/>
        </w:rPr>
        <w:t xml:space="preserve">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прокуратуру </w:t>
      </w:r>
      <w:r w:rsidR="00F40D4A">
        <w:rPr>
          <w:rFonts w:ascii="Times New Roman" w:hAnsi="Times New Roman"/>
          <w:sz w:val="24"/>
          <w:szCs w:val="24"/>
        </w:rPr>
        <w:t>Казачинского района</w:t>
      </w:r>
      <w:r w:rsidRPr="00AF605A">
        <w:rPr>
          <w:rFonts w:ascii="Times New Roman" w:hAnsi="Times New Roman"/>
          <w:sz w:val="24"/>
          <w:szCs w:val="24"/>
        </w:rPr>
        <w:t xml:space="preserve"> для проведения антикоррупционной экспертизы проекта нормативного правового акта, которая проводится не позднее 5 рабочих дней с момента поступления проекта нормативно</w:t>
      </w:r>
      <w:r w:rsidR="00B06718">
        <w:rPr>
          <w:rFonts w:ascii="Times New Roman" w:hAnsi="Times New Roman"/>
          <w:sz w:val="24"/>
          <w:szCs w:val="24"/>
        </w:rPr>
        <w:t>го правового акта в прокуратуру</w:t>
      </w:r>
      <w:r w:rsidRPr="00AF605A">
        <w:rPr>
          <w:rFonts w:ascii="Times New Roman" w:hAnsi="Times New Roman"/>
          <w:sz w:val="24"/>
          <w:szCs w:val="24"/>
        </w:rPr>
        <w:t xml:space="preserve">. Принятые нормативные правовые акты направляются в прокуратуру </w:t>
      </w:r>
      <w:r w:rsidR="00F40D4A">
        <w:rPr>
          <w:rFonts w:ascii="Times New Roman" w:hAnsi="Times New Roman"/>
          <w:sz w:val="24"/>
          <w:szCs w:val="24"/>
        </w:rPr>
        <w:t xml:space="preserve">района </w:t>
      </w:r>
      <w:r w:rsidRPr="00AF605A">
        <w:rPr>
          <w:rFonts w:ascii="Times New Roman" w:hAnsi="Times New Roman"/>
          <w:sz w:val="24"/>
          <w:szCs w:val="24"/>
        </w:rPr>
        <w:t xml:space="preserve">ежемесячно </w:t>
      </w:r>
      <w:r w:rsidR="00F40D4A">
        <w:rPr>
          <w:rFonts w:ascii="Times New Roman" w:hAnsi="Times New Roman"/>
          <w:sz w:val="24"/>
          <w:szCs w:val="24"/>
        </w:rPr>
        <w:t>до 5</w:t>
      </w:r>
      <w:r w:rsidRPr="00AF605A">
        <w:rPr>
          <w:rFonts w:ascii="Times New Roman" w:hAnsi="Times New Roman"/>
          <w:sz w:val="24"/>
          <w:szCs w:val="24"/>
        </w:rPr>
        <w:t xml:space="preserve"> числа месяца.</w:t>
      </w:r>
    </w:p>
    <w:p w:rsidR="0014347E" w:rsidRPr="00AF605A" w:rsidRDefault="0014347E" w:rsidP="00B06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 xml:space="preserve">2. Антикоррупционная экспертиза </w:t>
      </w:r>
    </w:p>
    <w:p w:rsidR="0014347E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нормативного правового акта</w:t>
      </w:r>
      <w:r w:rsidRPr="00AF605A">
        <w:rPr>
          <w:rFonts w:ascii="Times New Roman" w:hAnsi="Times New Roman"/>
          <w:sz w:val="24"/>
          <w:szCs w:val="24"/>
        </w:rPr>
        <w:t xml:space="preserve"> </w:t>
      </w:r>
      <w:r w:rsidRPr="00AF605A">
        <w:rPr>
          <w:rFonts w:ascii="Times New Roman" w:hAnsi="Times New Roman"/>
          <w:b/>
          <w:sz w:val="24"/>
          <w:szCs w:val="24"/>
        </w:rPr>
        <w:t>(проекта нормативных правовых актов)</w:t>
      </w:r>
    </w:p>
    <w:p w:rsidR="00B06718" w:rsidRPr="00AF605A" w:rsidRDefault="00B06718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1" w:name="P55"/>
      <w:bookmarkEnd w:id="1"/>
      <w:r w:rsidRPr="00AF605A">
        <w:rPr>
          <w:rFonts w:ascii="Times New Roman" w:hAnsi="Times New Roman"/>
          <w:sz w:val="24"/>
          <w:szCs w:val="24"/>
        </w:rPr>
        <w:t xml:space="preserve">2.1. Антикоррупционная  экспертиза нормативных правовых актов (проектов нормативных правовых актов) Администрации </w:t>
      </w:r>
      <w:r w:rsidR="00F40D4A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AF605A">
        <w:rPr>
          <w:rFonts w:ascii="Times New Roman" w:hAnsi="Times New Roman"/>
          <w:sz w:val="24"/>
          <w:szCs w:val="24"/>
        </w:rPr>
        <w:t>проводится при проведении их правовой экспертизы и мониторинге их применения.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2.2. Антикоррупционная экспертиза нормативного правового акта (проекта нормативного правового акта) проводится специалистом Администрации </w:t>
      </w:r>
      <w:r w:rsidR="00F40D4A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AF605A">
        <w:rPr>
          <w:rFonts w:ascii="Times New Roman" w:hAnsi="Times New Roman"/>
          <w:sz w:val="24"/>
          <w:szCs w:val="24"/>
        </w:rPr>
        <w:t>являющимся разработчиком нормативного правового акта (проекта нормативного правового акта) (далее – специалист-разработчик). Специалист-разработчик вправе привлекать к проведению антикоррупционной экспертизы нормативного правового акта иных специалистов Администрации</w:t>
      </w:r>
      <w:r w:rsidR="00F40D4A">
        <w:rPr>
          <w:rFonts w:ascii="Times New Roman" w:hAnsi="Times New Roman"/>
          <w:sz w:val="24"/>
          <w:szCs w:val="24"/>
        </w:rPr>
        <w:t xml:space="preserve"> Галанинского сельсовета</w:t>
      </w:r>
      <w:r w:rsidRPr="00AF605A">
        <w:rPr>
          <w:rFonts w:ascii="Times New Roman" w:hAnsi="Times New Roman"/>
          <w:sz w:val="24"/>
          <w:szCs w:val="24"/>
        </w:rPr>
        <w:t>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2.3. Антикоррупционная экспертиза нормативного правового акта  проводится специалистом-разработчиком нормативного правового акта, в следующем порядке: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lastRenderedPageBreak/>
        <w:t>при осуществлении мониторинга применения нормативного правового акта - в срок, не превышающий 30 рабочих дней со дня изменения действующего законодательства, регламентирующего предмет правового регулирования нормативного правового акта (если иной срок не установлен нормами законодательства);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при поступлении письменных обращений органов государственной власти, органов местного самоуправления и их должностных лиц, обращений граждан и организаций с информацией о возможном наличии коррупциогенных факторов в нормативном правовом акте в срок, не превышающий 15 рабочих дней со дня поступления такого обращения (если иной срок не установлен обращением);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при поступлении заключения по результатам независимой антикоррупционной экспертизы нормативного правового акта в срок, не превышающий 15 рабочих дней со дня поступления такого заключения;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при правовой экспертизе, в случае необходимости внесения изменений в действующий нормативный правовой акт (осуществляется антикоррупционная экспертиза всего нормативного правового акта) в срок, не превышающий 30 рабочих дней со дня внесения соответствующих изменений.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2" w:name="P61"/>
      <w:bookmarkEnd w:id="2"/>
      <w:r w:rsidRPr="00AF605A">
        <w:rPr>
          <w:rFonts w:ascii="Times New Roman" w:hAnsi="Times New Roman"/>
          <w:sz w:val="24"/>
          <w:szCs w:val="24"/>
        </w:rPr>
        <w:t>2.3. Специалист-разработчик нормативного правового акта  по результатам проведения антикоррупционной экспертизы нормативного правового акта в течение 5 рабочих дней, со дня завершения экспертизы дает письменное заключение.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2.4. Антикоррупционная экспертиза проекта нормативного правового акта осуществляется специалистом-разработчиком проекта нормативного правового акта  в форме анализа норм проекта на наличие коррупциогенных факторов.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2.5. Антикоррупционная экспертиза проекта нормативного правового акта проводится специалистом-разработчиком в рамках осуществления правовой экспертизы на этапе его согласования.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2.6. Специалист-разработчик проекта нормативного правового акта  проводит антикоррупционную экспертизу проекта не более чем в течение 30 рабочих дней со дня поступления проекта нормативного правового акта на правовую экспертизу.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2.7. По результатам антикоррупционной экспертизы специалист-разработчик  в течение 5 рабочих дней дает письменное заключение. В заключении указываются выявленные в проекте нормативного правового акта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нормативного правового акта выявленных коррупциогенных факторов.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2.8. В случае внесения изменений в проект нормативного правового акта после проведения антикоррупционной экспертизы, указанный проект подлежит повторной антикоррупционной экспертизе.</w:t>
      </w:r>
    </w:p>
    <w:p w:rsidR="0014347E" w:rsidRPr="00AF605A" w:rsidRDefault="0014347E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3. Учет результатов антикоррупционной экспертизы</w:t>
      </w:r>
    </w:p>
    <w:p w:rsidR="0014347E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нормативных правовых актов (проектов</w:t>
      </w:r>
      <w:r w:rsidRPr="00AF605A">
        <w:rPr>
          <w:rFonts w:ascii="Times New Roman" w:hAnsi="Times New Roman"/>
          <w:sz w:val="24"/>
          <w:szCs w:val="24"/>
        </w:rPr>
        <w:t xml:space="preserve"> </w:t>
      </w:r>
      <w:r w:rsidRPr="00AF605A">
        <w:rPr>
          <w:rFonts w:ascii="Times New Roman" w:hAnsi="Times New Roman"/>
          <w:b/>
          <w:sz w:val="24"/>
          <w:szCs w:val="24"/>
        </w:rPr>
        <w:t>нормативных правовых актов)</w:t>
      </w:r>
    </w:p>
    <w:p w:rsidR="00B06718" w:rsidRPr="00AF605A" w:rsidRDefault="00B06718" w:rsidP="00B0671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3.1. Заключение специалиста-разработчика  по результатам антикоррупционной экспертизы нормативного правового акта (проекта нормативного правового акта) в случае выявления коррупциогенных факторов в течение 2 рабочих дней направляется Главе Администрации</w:t>
      </w:r>
      <w:r w:rsidR="00101871">
        <w:rPr>
          <w:rFonts w:ascii="Times New Roman" w:hAnsi="Times New Roman"/>
          <w:sz w:val="24"/>
          <w:szCs w:val="24"/>
        </w:rPr>
        <w:t xml:space="preserve"> Галанинского сельсовета </w:t>
      </w:r>
      <w:r w:rsidRPr="00AF605A">
        <w:rPr>
          <w:rFonts w:ascii="Times New Roman" w:hAnsi="Times New Roman"/>
          <w:sz w:val="24"/>
          <w:szCs w:val="24"/>
        </w:rPr>
        <w:t>, для рассмотрения и принятия решения по устранению положений, которые могут способствовать проявлению коррупции.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3.2. В случае несогласия Главы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Галанинского </w:t>
      </w:r>
      <w:r w:rsidRPr="00AF605A">
        <w:rPr>
          <w:rFonts w:ascii="Times New Roman" w:hAnsi="Times New Roman"/>
          <w:sz w:val="24"/>
          <w:szCs w:val="24"/>
        </w:rPr>
        <w:t>с</w:t>
      </w:r>
      <w:r w:rsidR="00101871">
        <w:rPr>
          <w:rFonts w:ascii="Times New Roman" w:hAnsi="Times New Roman"/>
          <w:sz w:val="24"/>
          <w:szCs w:val="24"/>
        </w:rPr>
        <w:t>ельсовета</w:t>
      </w:r>
      <w:r w:rsidRPr="00AF605A">
        <w:rPr>
          <w:rFonts w:ascii="Times New Roman" w:hAnsi="Times New Roman"/>
          <w:sz w:val="24"/>
          <w:szCs w:val="24"/>
        </w:rPr>
        <w:t xml:space="preserve"> выводом проведенной антикоррупционной экспертизы о наличии в нормативном правовом акте (проекте нормативного правового акта) коррупциогенных факторов, указанный </w:t>
      </w:r>
      <w:r w:rsidRPr="00AF605A">
        <w:rPr>
          <w:rFonts w:ascii="Times New Roman" w:hAnsi="Times New Roman"/>
          <w:sz w:val="24"/>
          <w:szCs w:val="24"/>
        </w:rPr>
        <w:lastRenderedPageBreak/>
        <w:t>нормативный правовой акт (проект нормативного правового акта) в течение 3 рабочих дней направляется на повторную антикоррупционную экспертизу.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4347E" w:rsidRPr="00AF605A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>4. Независимая антикоррупционная экспертиза нормативных</w:t>
      </w:r>
    </w:p>
    <w:p w:rsidR="0014347E" w:rsidRDefault="0014347E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05A">
        <w:rPr>
          <w:rFonts w:ascii="Times New Roman" w:hAnsi="Times New Roman"/>
          <w:b/>
          <w:sz w:val="24"/>
          <w:szCs w:val="24"/>
        </w:rPr>
        <w:t xml:space="preserve">правовых актов Администрации </w:t>
      </w:r>
      <w:r w:rsidR="00101871">
        <w:rPr>
          <w:rFonts w:ascii="Times New Roman" w:hAnsi="Times New Roman"/>
          <w:b/>
          <w:sz w:val="24"/>
          <w:szCs w:val="24"/>
        </w:rPr>
        <w:t xml:space="preserve">Галанинского сельсовета </w:t>
      </w:r>
      <w:r w:rsidRPr="00AF605A">
        <w:rPr>
          <w:rFonts w:ascii="Times New Roman" w:hAnsi="Times New Roman"/>
          <w:b/>
          <w:sz w:val="24"/>
          <w:szCs w:val="24"/>
        </w:rPr>
        <w:t>и их проектов</w:t>
      </w:r>
    </w:p>
    <w:p w:rsidR="00B06718" w:rsidRPr="00AF605A" w:rsidRDefault="00B06718" w:rsidP="00B0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4.1. Независимая антикоррупционная экспертиза нормативных правовых актов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 xml:space="preserve">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 </w:t>
      </w:r>
      <w:hyperlink r:id="rId10" w:history="1">
        <w:r w:rsidRPr="00AF605A">
          <w:rPr>
            <w:rFonts w:ascii="Times New Roman" w:hAnsi="Times New Roman"/>
            <w:color w:val="0000FF"/>
            <w:sz w:val="24"/>
            <w:szCs w:val="24"/>
          </w:rPr>
          <w:t>методикой</w:t>
        </w:r>
      </w:hyperlink>
      <w:r w:rsidRPr="00AF605A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4.2. В отношении нормативных правовых актов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>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4.3. В целях обеспечения возможности проведения независимой экспертизы Администрация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 xml:space="preserve">в течение одного рабочего дня, соответствующего дню поступления документа в администрацию, размещает его на официальном сайте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(далее - официальный сайт) с указанием дат начала и окончания приема заключений по результатам независимой экспертизы,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4.4. Срок размещения проекта нормативного правового акта на официальном сайте составляет 7 календарных дней.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>4.5.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 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коррупциогенные факторы и предложены способы их устранения.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4.6. Заключение по результатам независимой экспертизы регистрируется в общем порядке регистрации документов в Администрации </w:t>
      </w:r>
      <w:r w:rsidR="00101871">
        <w:rPr>
          <w:rFonts w:ascii="Times New Roman" w:hAnsi="Times New Roman"/>
          <w:sz w:val="24"/>
          <w:szCs w:val="24"/>
        </w:rPr>
        <w:t>сельсовета</w:t>
      </w:r>
      <w:r w:rsidRPr="00AF605A">
        <w:rPr>
          <w:rFonts w:ascii="Times New Roman" w:hAnsi="Times New Roman"/>
          <w:sz w:val="24"/>
          <w:szCs w:val="24"/>
        </w:rPr>
        <w:t xml:space="preserve"> в течение рабочего дня со дня его поступления.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4.7. Заключение по результатам независимой экспертизы носит рекомендательный характер и подлежит обязательному рассмотрению Администрацией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>в течение 30 календарных дней со дня его поступления.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уполномоченному специалисту Администрации </w:t>
      </w:r>
      <w:r w:rsidR="00101871">
        <w:rPr>
          <w:rFonts w:ascii="Times New Roman" w:hAnsi="Times New Roman"/>
          <w:sz w:val="24"/>
          <w:szCs w:val="24"/>
        </w:rPr>
        <w:t>сельсовета</w:t>
      </w:r>
      <w:r w:rsidRPr="00AF605A">
        <w:rPr>
          <w:rFonts w:ascii="Times New Roman" w:hAnsi="Times New Roman"/>
          <w:sz w:val="24"/>
          <w:szCs w:val="24"/>
        </w:rPr>
        <w:t xml:space="preserve"> для проведения оценки выявленных коррупциогенных факторов.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4.9. Выводы по результатам оценки выявленных экспертом коррупциогенных факторов отражаются в заключении уполномоченного специалиста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 xml:space="preserve">которое предоставляется разработчику нормативного правового акта в течение 4 рабочих дней со дня поступления документов уполномоченному специалисту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>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4.10. При несогласии с выводами независимой экспертизы уполномоченный специалист Администрации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 xml:space="preserve">направляет мотивированное заключение вместе с </w:t>
      </w:r>
      <w:r w:rsidRPr="00AF605A">
        <w:rPr>
          <w:rFonts w:ascii="Times New Roman" w:hAnsi="Times New Roman"/>
          <w:sz w:val="24"/>
          <w:szCs w:val="24"/>
        </w:rPr>
        <w:lastRenderedPageBreak/>
        <w:t xml:space="preserve">заключением независимой экспертизы Главе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 xml:space="preserve"> для принятия решения по существу.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4.11. В случае выявления уполномоченным специалистом Администрации </w:t>
      </w:r>
      <w:r w:rsidR="00101871">
        <w:rPr>
          <w:rFonts w:ascii="Times New Roman" w:hAnsi="Times New Roman"/>
          <w:sz w:val="24"/>
          <w:szCs w:val="24"/>
        </w:rPr>
        <w:t>сельсовета</w:t>
      </w:r>
      <w:r w:rsidRPr="00AF605A">
        <w:rPr>
          <w:rFonts w:ascii="Times New Roman" w:hAnsi="Times New Roman"/>
          <w:sz w:val="24"/>
          <w:szCs w:val="24"/>
        </w:rPr>
        <w:t xml:space="preserve">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устранению коррупциогенных факторов в нормативном правовом акте (проекте нормативного правового акта). 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</w:p>
    <w:p w:rsidR="0014347E" w:rsidRPr="00AF605A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4.12. По результатам рассмотрения заключения независимой экспертизы эксперту, проводившему данную экспертизу, Администрацией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>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коррупциогенным фактором.</w:t>
      </w:r>
    </w:p>
    <w:p w:rsidR="0014347E" w:rsidRDefault="0014347E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F605A">
        <w:rPr>
          <w:rFonts w:ascii="Times New Roman" w:hAnsi="Times New Roman"/>
          <w:sz w:val="24"/>
          <w:szCs w:val="24"/>
        </w:rPr>
        <w:t xml:space="preserve">В случае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Администрация </w:t>
      </w:r>
      <w:r w:rsidR="00101871">
        <w:rPr>
          <w:rFonts w:ascii="Times New Roman" w:hAnsi="Times New Roman"/>
          <w:sz w:val="24"/>
          <w:szCs w:val="24"/>
        </w:rPr>
        <w:t xml:space="preserve">сельсовета </w:t>
      </w:r>
      <w:r w:rsidRPr="00AF605A">
        <w:rPr>
          <w:rFonts w:ascii="Times New Roman" w:hAnsi="Times New Roman"/>
          <w:sz w:val="24"/>
          <w:szCs w:val="24"/>
        </w:rPr>
        <w:t>возвращает такое заключение не позднее 30 календарных дней после регистрации с указанием причин.</w:t>
      </w:r>
    </w:p>
    <w:p w:rsidR="00F52BAF" w:rsidRDefault="00F52BAF" w:rsidP="00B0671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7BF" w:rsidRDefault="007917B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Default="00F52BAF" w:rsidP="00B067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2BAF" w:rsidRPr="00F52BAF" w:rsidRDefault="00F52BAF" w:rsidP="00B06718">
      <w:pPr>
        <w:tabs>
          <w:tab w:val="left" w:pos="7020"/>
        </w:tabs>
        <w:spacing w:after="0" w:line="240" w:lineRule="auto"/>
        <w:ind w:firstLine="7019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52BAF" w:rsidRPr="00F52BAF" w:rsidRDefault="00F52BAF" w:rsidP="00B06718">
      <w:pPr>
        <w:tabs>
          <w:tab w:val="left" w:pos="7020"/>
        </w:tabs>
        <w:spacing w:after="0" w:line="240" w:lineRule="auto"/>
        <w:ind w:firstLine="7019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 xml:space="preserve">к Порядку  </w:t>
      </w:r>
    </w:p>
    <w:p w:rsidR="00F52BAF" w:rsidRPr="00F52BAF" w:rsidRDefault="00F52BAF" w:rsidP="00B06718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F52BAF" w:rsidRPr="00F52BAF" w:rsidRDefault="00F52BAF" w:rsidP="00B06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F52BAF" w:rsidRPr="00F52BAF" w:rsidRDefault="00F52BAF" w:rsidP="00B06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718">
        <w:rPr>
          <w:rFonts w:ascii="Times New Roman" w:hAnsi="Times New Roman" w:cs="Times New Roman"/>
          <w:sz w:val="18"/>
          <w:szCs w:val="18"/>
        </w:rPr>
        <w:t>(реквизиты нормативного правового акта (проекта нормативного правового акта))</w:t>
      </w:r>
    </w:p>
    <w:p w:rsidR="00F52BAF" w:rsidRPr="00F52BAF" w:rsidRDefault="00F52BAF" w:rsidP="00B06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718" w:rsidRDefault="00F52BAF" w:rsidP="00B067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B06718">
        <w:rPr>
          <w:rFonts w:ascii="Times New Roman" w:hAnsi="Times New Roman" w:cs="Times New Roman"/>
          <w:sz w:val="24"/>
          <w:szCs w:val="24"/>
        </w:rPr>
        <w:t>,5</w:t>
      </w:r>
    </w:p>
    <w:p w:rsidR="00F52BAF" w:rsidRPr="00F52BAF" w:rsidRDefault="00F52BAF" w:rsidP="00B0671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(</w:t>
      </w:r>
      <w:r w:rsidRPr="00F52BAF">
        <w:rPr>
          <w:rFonts w:ascii="Times New Roman" w:hAnsi="Times New Roman" w:cs="Times New Roman"/>
          <w:i/>
          <w:sz w:val="24"/>
          <w:szCs w:val="24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F52BAF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11" w:history="1">
        <w:r w:rsidRPr="00F52BAF">
          <w:rPr>
            <w:rStyle w:val="a7"/>
            <w:rFonts w:ascii="Times New Roman" w:eastAsia="Calibri" w:hAnsi="Times New Roman" w:cs="Times New Roman"/>
            <w:sz w:val="24"/>
            <w:szCs w:val="24"/>
          </w:rPr>
          <w:t>частями 3</w:t>
        </w:r>
      </w:hyperlink>
      <w:r w:rsidRPr="00F52B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52BAF">
          <w:rPr>
            <w:rStyle w:val="a7"/>
            <w:rFonts w:ascii="Times New Roman" w:eastAsia="Calibri" w:hAnsi="Times New Roman" w:cs="Times New Roman"/>
            <w:sz w:val="24"/>
            <w:szCs w:val="24"/>
          </w:rPr>
          <w:t>4 статьи 3</w:t>
        </w:r>
      </w:hyperlink>
      <w:r w:rsidRPr="00F52BAF">
        <w:rPr>
          <w:rFonts w:ascii="Times New Roman" w:hAnsi="Times New Roman" w:cs="Times New Roman"/>
          <w:sz w:val="24"/>
          <w:szCs w:val="24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3" w:history="1">
        <w:r w:rsidRPr="00F52BAF">
          <w:rPr>
            <w:rStyle w:val="a7"/>
            <w:rFonts w:ascii="Times New Roman" w:eastAsia="Calibri" w:hAnsi="Times New Roman" w:cs="Times New Roman"/>
            <w:sz w:val="24"/>
            <w:szCs w:val="24"/>
          </w:rPr>
          <w:t>статьей 6</w:t>
        </w:r>
      </w:hyperlink>
      <w:r w:rsidRPr="00F52BAF">
        <w:rPr>
          <w:rFonts w:ascii="Times New Roman" w:hAnsi="Times New Roman" w:cs="Times New Roman"/>
          <w:sz w:val="24"/>
          <w:szCs w:val="24"/>
        </w:rPr>
        <w:t xml:space="preserve"> Федерального закона от  25  декабря  2008 г. № 273-ФЗ «О противодействии коррупции» и </w:t>
      </w:r>
      <w:hyperlink r:id="rId14" w:history="1">
        <w:r w:rsidRPr="00F52BAF">
          <w:rPr>
            <w:rStyle w:val="a7"/>
            <w:rFonts w:ascii="Times New Roman" w:eastAsia="Calibri" w:hAnsi="Times New Roman" w:cs="Times New Roman"/>
            <w:sz w:val="24"/>
            <w:szCs w:val="24"/>
          </w:rPr>
          <w:t>пунктом 2</w:t>
        </w:r>
      </w:hyperlink>
      <w:r w:rsidRPr="00F52BAF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  <w:r w:rsidR="00B067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2BAF" w:rsidRPr="00B06718" w:rsidRDefault="00B06718" w:rsidP="00B0671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F52BAF" w:rsidRPr="00B06718">
        <w:rPr>
          <w:rFonts w:ascii="Times New Roman" w:hAnsi="Times New Roman" w:cs="Times New Roman"/>
          <w:i/>
          <w:sz w:val="18"/>
          <w:szCs w:val="18"/>
        </w:rPr>
        <w:t xml:space="preserve">(указать реквизиты нормативного правового акта или проекта </w:t>
      </w:r>
    </w:p>
    <w:p w:rsid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BA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нормативного правового акта)</w:t>
      </w:r>
    </w:p>
    <w:p w:rsidR="00F52BAF" w:rsidRPr="00F52BAF" w:rsidRDefault="00F52BAF" w:rsidP="00B0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52BAF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F52BAF" w:rsidRPr="00F52BAF" w:rsidRDefault="00F52BAF" w:rsidP="00B0671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2BAF">
        <w:rPr>
          <w:rFonts w:ascii="Times New Roman" w:hAnsi="Times New Roman" w:cs="Times New Roman"/>
          <w:sz w:val="24"/>
          <w:szCs w:val="24"/>
        </w:rPr>
        <w:t>(</w:t>
      </w:r>
      <w:r w:rsidRPr="00B06718">
        <w:rPr>
          <w:rFonts w:ascii="Times New Roman" w:hAnsi="Times New Roman" w:cs="Times New Roman"/>
          <w:i/>
          <w:sz w:val="18"/>
          <w:szCs w:val="18"/>
        </w:rPr>
        <w:t>указать реквизиты нормативного правового акта или проекта</w:t>
      </w:r>
    </w:p>
    <w:p w:rsidR="00B06718" w:rsidRDefault="00F52BAF" w:rsidP="00B0671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</w:t>
      </w:r>
      <w:r w:rsidR="00B06718">
        <w:rPr>
          <w:rFonts w:ascii="Times New Roman" w:hAnsi="Times New Roman" w:cs="Times New Roman"/>
          <w:i/>
          <w:sz w:val="18"/>
          <w:szCs w:val="18"/>
        </w:rPr>
        <w:t>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нормативного правового акта</w:t>
      </w:r>
      <w:r w:rsidRPr="00B06718">
        <w:rPr>
          <w:rFonts w:ascii="Times New Roman" w:hAnsi="Times New Roman" w:cs="Times New Roman"/>
          <w:sz w:val="18"/>
          <w:szCs w:val="18"/>
        </w:rPr>
        <w:t>)</w:t>
      </w: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52BAF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F52BAF" w:rsidRPr="00F52BAF" w:rsidRDefault="00F52BAF" w:rsidP="00B0671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sz w:val="18"/>
          <w:szCs w:val="18"/>
        </w:rPr>
        <w:t>(</w:t>
      </w:r>
      <w:r w:rsidRPr="00B06718">
        <w:rPr>
          <w:rFonts w:ascii="Times New Roman" w:hAnsi="Times New Roman" w:cs="Times New Roman"/>
          <w:i/>
          <w:sz w:val="18"/>
          <w:szCs w:val="18"/>
        </w:rPr>
        <w:t>указать реквизиты нормативного правового акта или проекта</w:t>
      </w:r>
    </w:p>
    <w:p w:rsid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нормативного правового акта</w:t>
      </w:r>
      <w:r w:rsidRPr="00B06718">
        <w:rPr>
          <w:rFonts w:ascii="Times New Roman" w:hAnsi="Times New Roman" w:cs="Times New Roman"/>
          <w:sz w:val="18"/>
          <w:szCs w:val="18"/>
        </w:rPr>
        <w:t>)</w:t>
      </w: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факторы:______________________</w:t>
      </w:r>
      <w:r w:rsidRPr="00F52BAF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F52BAF">
        <w:rPr>
          <w:rFonts w:ascii="Times New Roman" w:hAnsi="Times New Roman" w:cs="Times New Roman"/>
          <w:sz w:val="24"/>
          <w:szCs w:val="24"/>
        </w:rPr>
        <w:t>.</w:t>
      </w:r>
    </w:p>
    <w:p w:rsidR="00F52BAF" w:rsidRPr="00F52BAF" w:rsidRDefault="00F52BAF" w:rsidP="00B06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F52BAF" w:rsidRPr="00B06718" w:rsidRDefault="00F52BAF" w:rsidP="00B06718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(указать способ устранения коррупциогенных факторов: исключение</w:t>
      </w:r>
    </w:p>
    <w:p w:rsidR="00B06718" w:rsidRDefault="00B06718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</w:t>
      </w:r>
      <w:r w:rsidR="00F52BAF" w:rsidRPr="00B067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из  текста документа, изложение его в другой редакции, внесение иных</w:t>
      </w:r>
    </w:p>
    <w:p w:rsid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__</w:t>
      </w:r>
      <w:r w:rsidR="00B06718">
        <w:rPr>
          <w:rFonts w:ascii="Times New Roman" w:hAnsi="Times New Roman" w:cs="Times New Roman"/>
          <w:i/>
          <w:sz w:val="18"/>
          <w:szCs w:val="18"/>
        </w:rPr>
        <w:t>___________</w:t>
      </w:r>
      <w:r w:rsidRPr="00B067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</w:t>
      </w:r>
      <w:r w:rsidR="00B06718">
        <w:rPr>
          <w:rFonts w:ascii="Times New Roman" w:hAnsi="Times New Roman" w:cs="Times New Roman"/>
          <w:i/>
          <w:sz w:val="18"/>
          <w:szCs w:val="18"/>
        </w:rPr>
        <w:t>____________________</w:t>
      </w:r>
    </w:p>
    <w:p w:rsidR="00F52BAF" w:rsidRPr="00B06718" w:rsidRDefault="00F52BAF" w:rsidP="00B0671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>изменений в  текст рассматриваемого документа либо в иной документ или</w:t>
      </w:r>
    </w:p>
    <w:p w:rsidR="00F52BAF" w:rsidRPr="00F52BAF" w:rsidRDefault="00F52BAF" w:rsidP="00B06718">
      <w:pPr>
        <w:rPr>
          <w:rFonts w:ascii="Times New Roman" w:hAnsi="Times New Roman" w:cs="Times New Roman"/>
          <w:sz w:val="24"/>
          <w:szCs w:val="24"/>
        </w:rPr>
      </w:pPr>
      <w:r w:rsidRPr="00B06718">
        <w:t>иной способ</w:t>
      </w:r>
      <w:r w:rsidRPr="00F52BAF">
        <w:t>).</w:t>
      </w:r>
      <w:r w:rsidRPr="00F52BAF">
        <w:rPr>
          <w:rFonts w:ascii="Times New Roman" w:hAnsi="Times New Roman" w:cs="Times New Roman"/>
          <w:sz w:val="24"/>
          <w:szCs w:val="24"/>
        </w:rPr>
        <w:t>_______________________  ________________  ______________________</w:t>
      </w:r>
    </w:p>
    <w:p w:rsidR="00F52BAF" w:rsidRPr="00B06718" w:rsidRDefault="00F52BAF" w:rsidP="00B0671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B06718">
        <w:rPr>
          <w:rFonts w:ascii="Times New Roman" w:hAnsi="Times New Roman" w:cs="Times New Roman"/>
          <w:i/>
          <w:sz w:val="18"/>
          <w:szCs w:val="18"/>
        </w:rPr>
        <w:t xml:space="preserve">    (наименование должности)       </w:t>
      </w:r>
      <w:r w:rsidR="00B06718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B06718">
        <w:rPr>
          <w:rFonts w:ascii="Times New Roman" w:hAnsi="Times New Roman" w:cs="Times New Roman"/>
          <w:i/>
          <w:sz w:val="18"/>
          <w:szCs w:val="18"/>
        </w:rPr>
        <w:t xml:space="preserve">   (подпись)                  </w:t>
      </w:r>
      <w:r w:rsidR="00B06718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B06718">
        <w:rPr>
          <w:rFonts w:ascii="Times New Roman" w:hAnsi="Times New Roman" w:cs="Times New Roman"/>
          <w:i/>
          <w:sz w:val="18"/>
          <w:szCs w:val="18"/>
        </w:rPr>
        <w:t xml:space="preserve"> (И. О. Фамилия)</w:t>
      </w:r>
    </w:p>
    <w:p w:rsidR="00B06718" w:rsidRDefault="00F52BAF" w:rsidP="00B0671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F52BAF" w:rsidRPr="00F52BAF" w:rsidRDefault="00F52BAF" w:rsidP="00B06718">
      <w:pPr>
        <w:spacing w:after="0" w:line="240" w:lineRule="auto"/>
        <w:ind w:firstLine="5954"/>
        <w:rPr>
          <w:rFonts w:ascii="Times New Roman" w:hAnsi="Times New Roman" w:cs="Times New Roman"/>
          <w:i/>
          <w:iCs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F52BAF">
        <w:rPr>
          <w:rFonts w:ascii="Times New Roman" w:hAnsi="Times New Roman" w:cs="Times New Roman"/>
          <w:sz w:val="24"/>
          <w:szCs w:val="24"/>
        </w:rPr>
        <w:br/>
      </w:r>
    </w:p>
    <w:p w:rsidR="00F52BAF" w:rsidRPr="00F52BAF" w:rsidRDefault="00F52BAF" w:rsidP="00B0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BAF" w:rsidRPr="00B06718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06718">
        <w:rPr>
          <w:rFonts w:ascii="Times New Roman" w:hAnsi="Times New Roman" w:cs="Times New Roman"/>
          <w:i/>
          <w:iCs/>
          <w:sz w:val="18"/>
          <w:szCs w:val="18"/>
        </w:rPr>
        <w:t>(наименование федерального органа исполнительной власти, иного государственного органа или организации)</w:t>
      </w:r>
    </w:p>
    <w:p w:rsidR="00B06718" w:rsidRDefault="00B06718" w:rsidP="00B06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18" w:rsidRDefault="00B06718" w:rsidP="00B06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AF" w:rsidRPr="00F52BAF" w:rsidRDefault="00F52BAF" w:rsidP="00B0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F52B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2BAF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F52BAF" w:rsidRPr="00F52BAF" w:rsidRDefault="00F52BAF" w:rsidP="00B0671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ab/>
        <w:t>,</w:t>
      </w:r>
    </w:p>
    <w:p w:rsidR="00F52BAF" w:rsidRPr="00B06718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718">
        <w:rPr>
          <w:rFonts w:ascii="Times New Roman" w:hAnsi="Times New Roman" w:cs="Times New Roman"/>
          <w:sz w:val="18"/>
          <w:szCs w:val="18"/>
        </w:rPr>
        <w:t>(указывается наименование юридического лица или фамилия, имя, отчество (при наличии) физического лица)</w:t>
      </w:r>
    </w:p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F52BAF" w:rsidRPr="00F52BAF" w:rsidTr="00357F9B">
        <w:trPr>
          <w:jc w:val="center"/>
        </w:trPr>
        <w:tc>
          <w:tcPr>
            <w:tcW w:w="3033" w:type="dxa"/>
            <w:vAlign w:val="bottom"/>
            <w:hideMark/>
          </w:tcPr>
          <w:p w:rsidR="00F52BAF" w:rsidRPr="00F52BAF" w:rsidRDefault="00F52BAF" w:rsidP="00B0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F">
              <w:rPr>
                <w:rFonts w:ascii="Times New Roman" w:hAnsi="Times New Roman" w:cs="Times New Roman"/>
                <w:sz w:val="24"/>
                <w:szCs w:val="24"/>
              </w:rPr>
              <w:t xml:space="preserve">     Российской Федерации     </w:t>
            </w:r>
          </w:p>
          <w:p w:rsidR="00F52BAF" w:rsidRPr="00F52BAF" w:rsidRDefault="00F52BAF" w:rsidP="00B0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F">
              <w:rPr>
                <w:rFonts w:ascii="Times New Roman" w:hAnsi="Times New Roman" w:cs="Times New Roman"/>
                <w:sz w:val="24"/>
                <w:szCs w:val="24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bottom"/>
            <w:hideMark/>
          </w:tcPr>
          <w:p w:rsidR="00F52BAF" w:rsidRPr="00F52BAF" w:rsidRDefault="00F52BAF" w:rsidP="00B0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F">
              <w:rPr>
                <w:rFonts w:ascii="Times New Roman" w:hAnsi="Times New Roman" w:cs="Times New Roman"/>
                <w:sz w:val="24"/>
                <w:szCs w:val="24"/>
              </w:rPr>
              <w:t>в качестве независимого эксперта,</w:t>
            </w:r>
          </w:p>
        </w:tc>
      </w:tr>
    </w:tbl>
    <w:p w:rsidR="00F52BAF" w:rsidRPr="00F52BAF" w:rsidRDefault="00F52BAF" w:rsidP="00B0671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уполномоченного на проведение независимой антикоррупционной экспертизы</w:t>
      </w:r>
      <w:r w:rsidRPr="00F52BAF">
        <w:rPr>
          <w:rFonts w:ascii="Times New Roman" w:hAnsi="Times New Roman" w:cs="Times New Roman"/>
          <w:sz w:val="24"/>
          <w:szCs w:val="24"/>
        </w:rPr>
        <w:br/>
        <w:t>нормативных правовых актов и проектов нормативных правовых актов</w:t>
      </w:r>
    </w:p>
    <w:p w:rsidR="00F52BAF" w:rsidRPr="00F52BAF" w:rsidRDefault="00F52BAF" w:rsidP="00B06718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52BAF" w:rsidRPr="00F52BAF" w:rsidRDefault="00F52BAF" w:rsidP="00B06718">
      <w:pPr>
        <w:pBdr>
          <w:top w:val="single" w:sz="4" w:space="1" w:color="auto"/>
        </w:pBd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 правового акта)</w:t>
      </w:r>
    </w:p>
    <w:p w:rsidR="00F52BAF" w:rsidRPr="00F52BAF" w:rsidRDefault="00F52BAF" w:rsidP="00B06718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 xml:space="preserve">(далее -  </w:t>
      </w:r>
      <w:r w:rsidRPr="00F52BAF">
        <w:rPr>
          <w:rFonts w:ascii="Times New Roman" w:hAnsi="Times New Roman" w:cs="Times New Roman"/>
          <w:sz w:val="24"/>
          <w:szCs w:val="24"/>
        </w:rPr>
        <w:tab/>
        <w:t>)</w:t>
      </w:r>
    </w:p>
    <w:p w:rsidR="00F52BAF" w:rsidRPr="007917BF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17BF">
        <w:rPr>
          <w:rFonts w:ascii="Times New Roman" w:hAnsi="Times New Roman" w:cs="Times New Roman"/>
          <w:sz w:val="18"/>
          <w:szCs w:val="18"/>
        </w:rPr>
        <w:t>(сокращение)</w:t>
      </w:r>
    </w:p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BAF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F52BAF" w:rsidRPr="00F52BAF" w:rsidRDefault="00F52BAF" w:rsidP="00B067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F52BAF" w:rsidRPr="007917BF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17BF">
        <w:rPr>
          <w:rFonts w:ascii="Times New Roman" w:hAnsi="Times New Roman" w:cs="Times New Roman"/>
          <w:sz w:val="18"/>
          <w:szCs w:val="18"/>
        </w:rPr>
        <w:t>(сокращение)</w:t>
      </w:r>
    </w:p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BAF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F52BAF" w:rsidRPr="00F52BAF" w:rsidRDefault="00F52BAF" w:rsidP="00B067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F52BAF" w:rsidRPr="007917BF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17BF">
        <w:rPr>
          <w:rFonts w:ascii="Times New Roman" w:hAnsi="Times New Roman" w:cs="Times New Roman"/>
          <w:sz w:val="18"/>
          <w:szCs w:val="18"/>
        </w:rPr>
        <w:t>(сокращение)</w:t>
      </w:r>
    </w:p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F52BAF" w:rsidRPr="00F52BAF" w:rsidRDefault="00F52BAF" w:rsidP="00B0671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ab/>
      </w:r>
      <w:r w:rsidRPr="00F52BAF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  <w:r w:rsidRPr="00F52BAF">
        <w:rPr>
          <w:rFonts w:ascii="Times New Roman" w:hAnsi="Times New Roman" w:cs="Times New Roman"/>
          <w:sz w:val="24"/>
          <w:szCs w:val="24"/>
        </w:rPr>
        <w:t>.</w:t>
      </w:r>
    </w:p>
    <w:p w:rsidR="00F52BAF" w:rsidRPr="00F52BAF" w:rsidRDefault="00F52BAF" w:rsidP="00B067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BAF" w:rsidRPr="00F52BAF" w:rsidRDefault="00F52BAF" w:rsidP="007917BF">
      <w:pPr>
        <w:tabs>
          <w:tab w:val="right" w:pos="992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F52BAF">
        <w:rPr>
          <w:rFonts w:ascii="Times New Roman" w:hAnsi="Times New Roman" w:cs="Times New Roman"/>
          <w:sz w:val="24"/>
          <w:szCs w:val="24"/>
        </w:rPr>
        <w:br/>
      </w:r>
      <w:r w:rsidRPr="00F52BAF">
        <w:rPr>
          <w:rFonts w:ascii="Times New Roman" w:hAnsi="Times New Roman" w:cs="Times New Roman"/>
          <w:sz w:val="24"/>
          <w:szCs w:val="24"/>
        </w:rPr>
        <w:tab/>
        <w:t>.</w:t>
      </w:r>
    </w:p>
    <w:p w:rsidR="00F52BAF" w:rsidRPr="007917BF" w:rsidRDefault="00F52BAF" w:rsidP="007917BF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52BAF">
        <w:rPr>
          <w:rFonts w:ascii="Times New Roman" w:hAnsi="Times New Roman" w:cs="Times New Roman"/>
          <w:sz w:val="24"/>
          <w:szCs w:val="24"/>
        </w:rPr>
        <w:t>(</w:t>
      </w:r>
      <w:r w:rsidRPr="007917BF">
        <w:rPr>
          <w:rFonts w:ascii="Times New Roman" w:hAnsi="Times New Roman" w:cs="Times New Roman"/>
          <w:sz w:val="18"/>
          <w:szCs w:val="18"/>
        </w:rPr>
        <w:t>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52BAF" w:rsidRPr="00F52BAF" w:rsidTr="00357F9B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F52BAF" w:rsidRPr="00F52BAF" w:rsidRDefault="00F52BAF" w:rsidP="00B0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52BAF" w:rsidRPr="00F52BAF" w:rsidRDefault="00F52BAF" w:rsidP="00B06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F52BAF" w:rsidRPr="00F52BAF" w:rsidRDefault="00F52BAF" w:rsidP="00B0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AF" w:rsidRPr="00F52BAF" w:rsidTr="00357F9B">
        <w:tc>
          <w:tcPr>
            <w:tcW w:w="397" w:type="dxa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2BAF" w:rsidRPr="00F52BA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52BAF" w:rsidRPr="007917B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7BF">
              <w:rPr>
                <w:rFonts w:ascii="Times New Roman" w:hAnsi="Times New Roman" w:cs="Times New Roman"/>
                <w:sz w:val="18"/>
                <w:szCs w:val="18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52BAF" w:rsidRPr="007917B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hideMark/>
          </w:tcPr>
          <w:p w:rsidR="00F52BAF" w:rsidRPr="007917BF" w:rsidRDefault="00F52BAF" w:rsidP="00B0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7BF">
              <w:rPr>
                <w:rFonts w:ascii="Times New Roman" w:hAnsi="Times New Roman" w:cs="Times New Roman"/>
                <w:sz w:val="18"/>
                <w:szCs w:val="18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AF">
        <w:rPr>
          <w:rFonts w:ascii="Times New Roman" w:hAnsi="Times New Roman" w:cs="Times New Roman"/>
          <w:sz w:val="24"/>
          <w:szCs w:val="24"/>
        </w:rPr>
        <w:t>М.П.</w:t>
      </w:r>
      <w:r w:rsidRPr="00F52BAF">
        <w:rPr>
          <w:rFonts w:ascii="Times New Roman" w:hAnsi="Times New Roman" w:cs="Times New Roman"/>
          <w:sz w:val="24"/>
          <w:szCs w:val="24"/>
        </w:rPr>
        <w:br/>
      </w:r>
    </w:p>
    <w:p w:rsidR="00F52BAF" w:rsidRPr="00F52BAF" w:rsidRDefault="00F52BAF" w:rsidP="00B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BAF" w:rsidRPr="00F52BAF" w:rsidSect="00B0671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82" w:rsidRDefault="001E6382" w:rsidP="00F52BAF">
      <w:pPr>
        <w:spacing w:after="0" w:line="240" w:lineRule="auto"/>
      </w:pPr>
      <w:r>
        <w:separator/>
      </w:r>
    </w:p>
  </w:endnote>
  <w:endnote w:type="continuationSeparator" w:id="1">
    <w:p w:rsidR="001E6382" w:rsidRDefault="001E6382" w:rsidP="00F5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82" w:rsidRDefault="001E6382" w:rsidP="00F52BAF">
      <w:pPr>
        <w:spacing w:after="0" w:line="240" w:lineRule="auto"/>
      </w:pPr>
      <w:r>
        <w:separator/>
      </w:r>
    </w:p>
  </w:footnote>
  <w:footnote w:type="continuationSeparator" w:id="1">
    <w:p w:rsidR="001E6382" w:rsidRDefault="001E6382" w:rsidP="00F52BAF">
      <w:pPr>
        <w:spacing w:after="0" w:line="240" w:lineRule="auto"/>
      </w:pPr>
      <w:r>
        <w:continuationSeparator/>
      </w:r>
    </w:p>
  </w:footnote>
  <w:footnote w:id="2">
    <w:p w:rsidR="00F52BAF" w:rsidRPr="00053BC9" w:rsidRDefault="00F52BAF" w:rsidP="00F52BAF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a"/>
        </w:rPr>
        <w:footnoteRef/>
      </w:r>
      <w:r w:rsidRPr="00053BC9">
        <w:rPr>
          <w:sz w:val="18"/>
          <w:szCs w:val="18"/>
        </w:rPr>
        <w:t xml:space="preserve">Отражаются все положения нормативного правового акта (или проекта нормативного правового акта 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053BC9">
          <w:rPr>
            <w:rStyle w:val="a7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52BAF" w:rsidRPr="00053BC9" w:rsidRDefault="00F52BAF" w:rsidP="00F52BAF">
      <w:pPr>
        <w:pStyle w:val="a8"/>
        <w:rPr>
          <w:sz w:val="18"/>
          <w:szCs w:val="18"/>
        </w:rPr>
      </w:pPr>
    </w:p>
  </w:footnote>
  <w:footnote w:id="3">
    <w:p w:rsidR="00F52BAF" w:rsidRDefault="00F52BAF" w:rsidP="00F52BAF">
      <w:pPr>
        <w:pStyle w:val="a8"/>
        <w:ind w:firstLine="284"/>
        <w:jc w:val="both"/>
      </w:pPr>
      <w:r>
        <w:rPr>
          <w:rStyle w:val="aa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47E"/>
    <w:rsid w:val="000F6CE9"/>
    <w:rsid w:val="00101871"/>
    <w:rsid w:val="0014347E"/>
    <w:rsid w:val="001E6382"/>
    <w:rsid w:val="00526046"/>
    <w:rsid w:val="007917BF"/>
    <w:rsid w:val="007A3022"/>
    <w:rsid w:val="007B368A"/>
    <w:rsid w:val="00931D66"/>
    <w:rsid w:val="00AD77DF"/>
    <w:rsid w:val="00B06718"/>
    <w:rsid w:val="00E05000"/>
    <w:rsid w:val="00E7352F"/>
    <w:rsid w:val="00F40D4A"/>
    <w:rsid w:val="00F52BAF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34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14347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4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52BA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2B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52B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uiPriority w:val="99"/>
    <w:semiHidden/>
    <w:unhideWhenUsed/>
    <w:rsid w:val="00F52B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5E47EBC1BA5A251675E267CBF95DCB2CC6425A833DFA21F3009400673FA3472A1F35868DA70553FF8F9BC70545D14AjEM" TargetMode="External"/><Relationship Id="rId13" Type="http://schemas.openxmlformats.org/officeDocument/2006/relationships/hyperlink" Target="consultantplus://offline/main?base=LAW;n=82959;fld=134;dst=1000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2E079581DC79262D25E47EBC1BA5A25177DEB65C9F95DCB2CC6425A833DFA21F3009400673FA4452A1F35868DA70553FF8F9BC70545D14AjEM" TargetMode="External"/><Relationship Id="rId12" Type="http://schemas.openxmlformats.org/officeDocument/2006/relationships/hyperlink" Target="consultantplus://offline/main?base=LAW;n=89553;fld=134;dst=1000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9553;fld=134;dst=1000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2E079581DC79262D25E47EBC1BA5A24147DEB67CFF95DCB2CC6425A833DFA21F3009400673FA3422A1F35868DA70553FF8F9BC70545D14A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2E079581DC79262D25E47EBC1BA5A24147DEB67CFF95DCB2CC6425A833DFA21F3009400673FA3422A1F35868DA70553FF8F9BC70545D14AjEM" TargetMode="External"/><Relationship Id="rId14" Type="http://schemas.openxmlformats.org/officeDocument/2006/relationships/hyperlink" Target="consultantplus://offline/main?base=LAW;n=98088;fld=134;dst=10001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AA0A-CFFF-4E09-A9EB-AE226F4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2019-05-31T09:29:00Z</cp:lastPrinted>
  <dcterms:created xsi:type="dcterms:W3CDTF">2019-03-29T04:22:00Z</dcterms:created>
  <dcterms:modified xsi:type="dcterms:W3CDTF">2019-06-03T08:39:00Z</dcterms:modified>
</cp:coreProperties>
</file>